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4B" w:rsidRPr="00D86F64" w:rsidRDefault="00502E4B" w:rsidP="00502E4B">
      <w:pPr>
        <w:pStyle w:val="a3"/>
        <w:spacing w:line="560" w:lineRule="exact"/>
        <w:ind w:left="1335" w:firstLineChars="0" w:firstLine="0"/>
        <w:rPr>
          <w:rFonts w:ascii="仿宋_GB2312" w:eastAsia="仿宋_GB2312"/>
          <w:b/>
          <w:sz w:val="30"/>
          <w:szCs w:val="30"/>
        </w:rPr>
      </w:pPr>
      <w:r w:rsidRPr="00C845B4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.75pt;margin-top:35.5pt;width:414pt;height:471.75pt;z-index:251660288">
            <v:imagedata r:id="rId4" o:title=""/>
            <w10:wrap type="square"/>
          </v:shape>
          <o:OLEObject Type="Embed" ProgID="Visio.Drawing.11" ShapeID="_x0000_s1031" DrawAspect="Content" ObjectID="_1543213572" r:id="rId5"/>
        </w:pict>
      </w:r>
      <w:r w:rsidRPr="00D86F64">
        <w:rPr>
          <w:rFonts w:ascii="仿宋_GB2312" w:eastAsia="仿宋_GB2312" w:hint="eastAsia"/>
          <w:b/>
          <w:sz w:val="30"/>
          <w:szCs w:val="30"/>
        </w:rPr>
        <w:t>湖北省普通高考理科综合评卷点筹备工作流程</w:t>
      </w:r>
    </w:p>
    <w:p w:rsidR="00A50A5F" w:rsidRPr="00502E4B" w:rsidRDefault="00A50A5F"/>
    <w:sectPr w:rsidR="00A50A5F" w:rsidRPr="00502E4B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502E4B"/>
    <w:rsid w:val="00517F6E"/>
    <w:rsid w:val="00570925"/>
    <w:rsid w:val="00670321"/>
    <w:rsid w:val="00690FB3"/>
    <w:rsid w:val="00825714"/>
    <w:rsid w:val="00A50A5F"/>
    <w:rsid w:val="00B10730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2016-12-14T01:37:00Z</dcterms:created>
  <dcterms:modified xsi:type="dcterms:W3CDTF">2016-12-14T01:37:00Z</dcterms:modified>
</cp:coreProperties>
</file>