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92" w:rsidRPr="00204D92" w:rsidRDefault="00204D92" w:rsidP="00204D92">
      <w:pPr>
        <w:pStyle w:val="title9"/>
        <w:jc w:val="center"/>
        <w:rPr>
          <w:rStyle w:val="yahei1"/>
          <w:rFonts w:hint="default"/>
        </w:rPr>
      </w:pPr>
      <w:r w:rsidRPr="00204D92">
        <w:rPr>
          <w:rStyle w:val="yahei1"/>
        </w:rPr>
        <w:t> 教务处</w:t>
      </w:r>
      <w:r>
        <w:rPr>
          <w:rStyle w:val="yahei1"/>
          <w:rFonts w:hint="default"/>
        </w:rPr>
        <w:t>值班管理规范</w:t>
      </w:r>
      <w:r w:rsidRPr="00204D92">
        <w:rPr>
          <w:rStyle w:val="yahei1"/>
        </w:rPr>
        <w:t xml:space="preserve"> </w:t>
      </w:r>
    </w:p>
    <w:p w:rsidR="00204D92" w:rsidRPr="0043278C" w:rsidRDefault="00204D92" w:rsidP="00204D92">
      <w:pPr>
        <w:widowControl/>
        <w:wordWrap w:val="0"/>
        <w:spacing w:line="5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一、办公室值班纪律</w:t>
      </w:r>
    </w:p>
    <w:p w:rsidR="00204D92" w:rsidRPr="0043278C" w:rsidRDefault="00204D92" w:rsidP="00204D92">
      <w:pPr>
        <w:widowControl/>
        <w:wordWrap w:val="0"/>
        <w:spacing w:line="5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（一）遵守作息制度。按规定时间值班，不得脱岗漏岗。如遇特殊原因不能值班时，须经领导批准并确定有人接替后方可离岗。</w:t>
      </w:r>
    </w:p>
    <w:p w:rsidR="00204D92" w:rsidRPr="0043278C" w:rsidRDefault="00204D92" w:rsidP="00204D92">
      <w:pPr>
        <w:widowControl/>
        <w:wordWrap w:val="0"/>
        <w:spacing w:line="5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（二）及时处理紧急事务。发生紧急情况，应及时采取相应措施，并及时与有关部门和领导报告。</w:t>
      </w:r>
    </w:p>
    <w:p w:rsidR="00204D92" w:rsidRPr="0043278C" w:rsidRDefault="00204D92" w:rsidP="00204D92">
      <w:pPr>
        <w:widowControl/>
        <w:wordWrap w:val="0"/>
        <w:spacing w:line="5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（三）做好值班记录。对重要的事件必须详细记录发生和处理的情况，并向办公室负责人报告。</w:t>
      </w:r>
    </w:p>
    <w:p w:rsidR="00204D92" w:rsidRPr="0043278C" w:rsidRDefault="00204D92" w:rsidP="00204D92">
      <w:pPr>
        <w:widowControl/>
        <w:wordWrap w:val="0"/>
        <w:spacing w:line="5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（四）做好信息报送工作。根据要求及时整理相关信息，按照学校信息报送规定及时向上级部门报送。</w:t>
      </w:r>
    </w:p>
    <w:p w:rsidR="00204D92" w:rsidRPr="0043278C" w:rsidRDefault="00204D92" w:rsidP="00204D92">
      <w:pPr>
        <w:widowControl/>
        <w:wordWrap w:val="0"/>
        <w:spacing w:line="5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（五）做好交接班工作。值班期间未尽的事宜，且需要接班人员处理的，必须交接清楚并做好记录。</w:t>
      </w:r>
    </w:p>
    <w:p w:rsidR="00204D92" w:rsidRPr="0043278C" w:rsidRDefault="00204D92" w:rsidP="00204D92">
      <w:pPr>
        <w:widowControl/>
        <w:wordWrap w:val="0"/>
        <w:spacing w:line="5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（六）保证通讯畅通。严禁利用值班电话闲聊。</w:t>
      </w:r>
    </w:p>
    <w:p w:rsidR="00204D92" w:rsidRPr="0043278C" w:rsidRDefault="00204D92" w:rsidP="00204D92">
      <w:pPr>
        <w:widowControl/>
        <w:wordWrap w:val="0"/>
        <w:spacing w:line="5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（七）总值班室不得留宿非值班人员。</w:t>
      </w:r>
    </w:p>
    <w:p w:rsidR="00204D92" w:rsidRPr="0043278C" w:rsidRDefault="00204D92" w:rsidP="00204D92">
      <w:pPr>
        <w:widowControl/>
        <w:wordWrap w:val="0"/>
        <w:spacing w:line="5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三、办公室值班要求</w:t>
      </w:r>
    </w:p>
    <w:p w:rsidR="00204D92" w:rsidRPr="0043278C" w:rsidRDefault="00204D92" w:rsidP="00204D92">
      <w:pPr>
        <w:widowControl/>
        <w:wordWrap w:val="0"/>
        <w:spacing w:line="5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（一）寒暑假和其他节假日，办公室按照规定安排人员值班。</w:t>
      </w:r>
    </w:p>
    <w:p w:rsidR="00204D92" w:rsidRPr="0043278C" w:rsidRDefault="00204D92" w:rsidP="00204D92">
      <w:pPr>
        <w:widowControl/>
        <w:wordWrap w:val="0"/>
        <w:spacing w:line="5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（二）遇有特殊情况，根据学校要求安排人员值班。</w:t>
      </w:r>
    </w:p>
    <w:p w:rsidR="00204D92" w:rsidRPr="0043278C" w:rsidRDefault="00204D92" w:rsidP="00204D92">
      <w:pPr>
        <w:widowControl/>
        <w:wordWrap w:val="0"/>
        <w:spacing w:line="5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四、安排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处</w:t>
      </w: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>领导值班工作要求</w:t>
      </w:r>
    </w:p>
    <w:p w:rsidR="00204D92" w:rsidRPr="0043278C" w:rsidRDefault="00204D92" w:rsidP="00204D92">
      <w:pPr>
        <w:widowControl/>
        <w:wordWrap w:val="0"/>
        <w:spacing w:line="5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（一）根据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学校要求，</w:t>
      </w: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>及时将值班安排通知有关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处</w:t>
      </w: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>领导，并做好相关服务工作。</w:t>
      </w:r>
    </w:p>
    <w:p w:rsidR="00204D92" w:rsidRPr="0043278C" w:rsidRDefault="00204D92" w:rsidP="00204D92">
      <w:pPr>
        <w:widowControl/>
        <w:wordWrap w:val="0"/>
        <w:spacing w:line="5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二</w:t>
      </w: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>）根据规定上报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处</w:t>
      </w: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>领导值班安排。</w:t>
      </w:r>
    </w:p>
    <w:p w:rsidR="00204D92" w:rsidRPr="0043278C" w:rsidRDefault="00204D92" w:rsidP="00204D92">
      <w:pPr>
        <w:widowControl/>
        <w:wordWrap w:val="0"/>
        <w:spacing w:line="5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五、安排各单位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放假前后</w:t>
      </w: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>工作要求</w:t>
      </w:r>
    </w:p>
    <w:p w:rsidR="00204D92" w:rsidRDefault="00204D92" w:rsidP="00204D92">
      <w:pPr>
        <w:widowControl/>
        <w:wordWrap w:val="0"/>
        <w:spacing w:line="500" w:lineRule="exact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（一）</w:t>
      </w: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>及时发布通知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或召开工作布置会</w:t>
      </w: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>，明确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放假前后本科教学工作安排及放假前后补考工作安排</w:t>
      </w:r>
      <w:r w:rsidRPr="0043278C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A50A5F" w:rsidRDefault="00204D92" w:rsidP="00204D92">
      <w:r>
        <w:rPr>
          <w:rFonts w:ascii="微软雅黑" w:eastAsia="微软雅黑" w:hAnsi="微软雅黑" w:cs="宋体" w:hint="eastAsia"/>
          <w:kern w:val="0"/>
          <w:sz w:val="24"/>
          <w:szCs w:val="24"/>
        </w:rPr>
        <w:t>（二）组织各单位做好放假期间教学条件建设，做好开学前各项准备工作。</w:t>
      </w:r>
    </w:p>
    <w:sectPr w:rsidR="00A50A5F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D92"/>
    <w:rsid w:val="00204D92"/>
    <w:rsid w:val="0043560B"/>
    <w:rsid w:val="00A50A5F"/>
    <w:rsid w:val="00B1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9">
    <w:name w:val="title9"/>
    <w:basedOn w:val="a"/>
    <w:rsid w:val="00204D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yahei1">
    <w:name w:val="yahei1"/>
    <w:basedOn w:val="a0"/>
    <w:rsid w:val="00204D92"/>
    <w:rPr>
      <w:rFonts w:ascii="微软雅黑" w:eastAsia="微软雅黑" w:hAnsi="微软雅黑"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2016-12-14T00:32:00Z</dcterms:created>
  <dcterms:modified xsi:type="dcterms:W3CDTF">2016-12-14T00:33:00Z</dcterms:modified>
</cp:coreProperties>
</file>