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FD" w:rsidRDefault="00880CFD" w:rsidP="00880CFD">
      <w:pPr>
        <w:pStyle w:val="title9"/>
        <w:jc w:val="center"/>
        <w:rPr>
          <w:rFonts w:ascii="微软雅黑" w:eastAsia="微软雅黑" w:hAnsi="微软雅黑"/>
        </w:rPr>
      </w:pPr>
      <w:r>
        <w:rPr>
          <w:rStyle w:val="yahei1"/>
          <w:rFonts w:hint="default"/>
        </w:rPr>
        <w:t>会议室设置及管理规定</w:t>
      </w:r>
      <w:r>
        <w:rPr>
          <w:rFonts w:ascii="微软雅黑" w:eastAsia="微软雅黑" w:hAnsi="微软雅黑" w:hint="eastAsia"/>
        </w:rPr>
        <w:t xml:space="preserve"> </w:t>
      </w:r>
    </w:p>
    <w:p w:rsidR="00880CFD" w:rsidRPr="00880CFD" w:rsidRDefault="00880CFD" w:rsidP="00880CFD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会议室是学校召开会议、举办学术报告和接待访客的专用场所，为加强对学校会议室的管理，充分利用现有条件，确保会议室的使用规范有序，为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教务处各科室</w:t>
      </w: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提供良好的服务，制定本规范。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880C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学校</w:t>
      </w:r>
      <w:r w:rsidRPr="00880C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会议室概况</w:t>
      </w:r>
    </w:p>
    <w:tbl>
      <w:tblPr>
        <w:tblW w:w="910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64"/>
        <w:gridCol w:w="1347"/>
        <w:gridCol w:w="2459"/>
        <w:gridCol w:w="907"/>
        <w:gridCol w:w="1625"/>
      </w:tblGrid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会议室名称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容纳人数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投影仪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80CFD" w:rsidRPr="00880CFD" w:rsidTr="00880CFD">
        <w:trPr>
          <w:trHeight w:val="391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教务处会议室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小型会议室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处办管理</w:t>
            </w:r>
          </w:p>
        </w:tc>
      </w:tr>
      <w:tr w:rsidR="00880CFD" w:rsidRPr="00880CFD" w:rsidTr="00880CFD">
        <w:trPr>
          <w:trHeight w:val="874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D200CB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会议中心101接待室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D200CB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D200CB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接待重要来宾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D200CB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校行政办管理</w:t>
            </w:r>
          </w:p>
          <w:p w:rsidR="00880CFD" w:rsidRPr="00880CFD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提前预约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会议中心102会议室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Pr="00274306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校行政办管理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会议中心103会议室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Default="00880CFD" w:rsidP="00880CFD"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提前预约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会议中心104、105会议室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视频会议、中型会议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Pr="00274306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校行政办管理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765991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hyperlink r:id="rId7" w:history="1">
              <w:r w:rsidR="00880CFD" w:rsidRPr="00880CFD">
                <w:rPr>
                  <w:rFonts w:ascii="微软雅黑" w:eastAsia="微软雅黑" w:hAnsi="微软雅黑" w:cs="宋体" w:hint="eastAsia"/>
                  <w:color w:val="000000"/>
                  <w:kern w:val="0"/>
                  <w:sz w:val="24"/>
                  <w:szCs w:val="24"/>
                </w:rPr>
                <w:t>会议中心201报告厅</w:t>
              </w:r>
            </w:hyperlink>
            <w:r w:rsidR="00880CFD"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245人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中型会议、学术报告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Default="00880CFD" w:rsidP="00880CFD"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提前预约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会议中心202会议室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Pr="00274306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校行政办管理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765991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hyperlink r:id="rId8" w:history="1">
              <w:r w:rsidR="00880CFD" w:rsidRPr="00880CFD">
                <w:rPr>
                  <w:rFonts w:ascii="微软雅黑" w:eastAsia="微软雅黑" w:hAnsi="微软雅黑" w:cs="宋体" w:hint="eastAsia"/>
                  <w:color w:val="000000"/>
                  <w:kern w:val="0"/>
                  <w:sz w:val="24"/>
                  <w:szCs w:val="24"/>
                </w:rPr>
                <w:t>会议中心301报告厅</w:t>
              </w:r>
            </w:hyperlink>
            <w:r w:rsidR="00880CFD"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462人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大型会议、学术报告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Default="00880CFD" w:rsidP="00880CFD"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提前预约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第一行政楼一会议室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Pr="00274306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校行政办管理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第一行政楼二会议室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Default="00880CFD" w:rsidP="00880CFD"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提前预约</w:t>
            </w:r>
          </w:p>
        </w:tc>
      </w:tr>
      <w:tr w:rsidR="00880CFD" w:rsidRPr="00880CFD" w:rsidTr="00880CFD"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第一行政楼三会议室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小型会议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Pr="00274306" w:rsidRDefault="00880CFD" w:rsidP="00880CFD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校行政办管理</w:t>
            </w:r>
          </w:p>
        </w:tc>
      </w:tr>
      <w:tr w:rsidR="00880CFD" w:rsidRPr="00880CFD" w:rsidTr="00880CFD">
        <w:trPr>
          <w:trHeight w:val="1304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765991" w:rsidP="00880CFD">
            <w:pPr>
              <w:widowControl/>
              <w:spacing w:before="180" w:after="180" w:line="39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hyperlink r:id="rId9" w:history="1">
              <w:r w:rsidR="00880CFD" w:rsidRPr="00880CFD">
                <w:rPr>
                  <w:rFonts w:ascii="微软雅黑" w:eastAsia="微软雅黑" w:hAnsi="微软雅黑" w:cs="宋体" w:hint="eastAsia"/>
                  <w:color w:val="000000"/>
                  <w:kern w:val="0"/>
                  <w:sz w:val="24"/>
                  <w:szCs w:val="24"/>
                </w:rPr>
                <w:t>西院大礼堂座位图</w:t>
              </w:r>
            </w:hyperlink>
            <w:r w:rsidR="00880CFD"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1200人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大型会议、学术报告、学生活动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0CFD" w:rsidRPr="00880CFD" w:rsidRDefault="00880CFD" w:rsidP="00880CFD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0C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0CFD" w:rsidRDefault="00880CFD" w:rsidP="00880CFD">
            <w:r w:rsidRPr="0027430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提前预约</w:t>
            </w:r>
          </w:p>
        </w:tc>
      </w:tr>
    </w:tbl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880C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二、会议室的用途</w:t>
      </w:r>
    </w:p>
    <w:p w:rsidR="00D011C4" w:rsidRDefault="00D011C4" w:rsidP="00D011C4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教务处会议室用于各类评审会、日常教学院长会议、各科室教学工作会议等，外单位调研等。</w:t>
      </w:r>
    </w:p>
    <w:p w:rsidR="00880CFD" w:rsidRPr="00880CFD" w:rsidRDefault="00D011C4" w:rsidP="00880CFD">
      <w:pPr>
        <w:pStyle w:val="a5"/>
        <w:widowControl/>
        <w:numPr>
          <w:ilvl w:val="0"/>
          <w:numId w:val="1"/>
        </w:numPr>
        <w:spacing w:before="180" w:after="180" w:line="390" w:lineRule="atLeas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880CFD"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会议中心101接待室主要用于接待学校重要来宾。 </w:t>
      </w:r>
    </w:p>
    <w:p w:rsidR="00880CFD" w:rsidRPr="00880CFD" w:rsidRDefault="00880CFD" w:rsidP="00880CFD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会议中心102、103会议室主要用于学校组织的小型会议、经批准由二级单位召集的有关会议。 </w:t>
      </w:r>
    </w:p>
    <w:p w:rsidR="00880CFD" w:rsidRPr="00880CFD" w:rsidRDefault="00880CFD" w:rsidP="00880CFD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会议中心104、105会议室主要用于上级部门召开的视频会议、学校组织的中小型会议、经批准由二级单位召集的有关会议。 </w:t>
      </w:r>
    </w:p>
    <w:p w:rsidR="00880CFD" w:rsidRPr="00880CFD" w:rsidRDefault="00880CFD" w:rsidP="00880CFD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会议中心202会议室主要用于接待学校重要来宾、学校组织的小型会议、经批准由二级单位召集的有关会议。 </w:t>
      </w:r>
    </w:p>
    <w:p w:rsidR="00880CFD" w:rsidRPr="00880CFD" w:rsidRDefault="00880CFD" w:rsidP="00880CFD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会议中心201、301会议室主要用于学校组织的大型学术会议、全校中层干部会议、经批准由学校承办的国际会议、经批准由二级单位召集的大型会议。 </w:t>
      </w:r>
    </w:p>
    <w:p w:rsidR="00880CFD" w:rsidRPr="00880CFD" w:rsidRDefault="00880CFD" w:rsidP="00880CFD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行政楼会议室主要用于学校组织的小型会议、经批准由二级单位召集的有关会议。</w:t>
      </w:r>
    </w:p>
    <w:p w:rsidR="00880CFD" w:rsidRPr="00880CFD" w:rsidRDefault="00880CFD" w:rsidP="00880CFD">
      <w:pPr>
        <w:pStyle w:val="a5"/>
        <w:widowControl/>
        <w:numPr>
          <w:ilvl w:val="0"/>
          <w:numId w:val="1"/>
        </w:numPr>
        <w:tabs>
          <w:tab w:val="left" w:pos="993"/>
        </w:tabs>
        <w:spacing w:before="180" w:after="180" w:line="390" w:lineRule="atLeast"/>
        <w:ind w:left="0" w:firstLineChars="0"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西院大礼堂主要用于学校组织或经批准由二级单位召集的大型会议、学术报告、学生活动。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880C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三、会议室使用原则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(一) 会议中心会议室供学校或二级单位召开的国际学术会议、校级会议、高水平讲座和报告等重要活动使用，不得用于上课、社团活动和商业宣传等。 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(二) 会议室只限学校内部使用，原则上不对外使用。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(三) 学校二级单位的内部会议，原则上不安排在会议中心。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(四) 会议室安排存在冲突的情况下，国际性学术会议优先安排；部门之间会议安排存在冲突，遵循“先到优先”的原则，即会议室实行先登记先使用。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(五) 各会议室的安排以学校每周一校园网上公布的会议安排表为准。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(六) 会议安排表未登记会议，由会议承办单位提前向校长办公室申请使用会议室（大型会议提前1周申请，一般会议提前3天申请），经批准后方可使用。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(七) 使用会议中心201、301报告厅和西院大礼堂，会议承办单位需提前1至4周向校长办公室提交书面申请和经保卫处审批同意的《校园活动审批表》。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(八) 会议室在非工作时间内原则上不安排会议。</w:t>
      </w:r>
    </w:p>
    <w:p w:rsidR="00880CFD" w:rsidRDefault="00880CFD" w:rsidP="00D011C4">
      <w:pPr>
        <w:widowControl/>
        <w:spacing w:before="180" w:after="180" w:line="390" w:lineRule="atLeast"/>
        <w:ind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(九) 每月第一周的星期五原则上不安排会议，对会议室设备进行维护。</w:t>
      </w:r>
    </w:p>
    <w:p w:rsidR="00D011C4" w:rsidRPr="00880CFD" w:rsidRDefault="00D011C4" w:rsidP="00D011C4">
      <w:pPr>
        <w:widowControl/>
        <w:spacing w:before="180" w:after="180" w:line="390" w:lineRule="atLeast"/>
        <w:ind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(十) 仅涉及教学口的小型会议，优先使用教务处会议室；教务处会议室可在任何时间使用，需提前预约。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</w:t>
      </w:r>
      <w:r w:rsidRPr="00880C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　四、会议室日常管理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(一) 校长办公室负责会议室内家具、设备的管理及维护。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(二) 校长办公室负责会议室的热水供应。</w:t>
      </w:r>
    </w:p>
    <w:p w:rsidR="00880CFD" w:rsidRDefault="00880CFD" w:rsidP="00D011C4">
      <w:pPr>
        <w:widowControl/>
        <w:spacing w:before="180" w:after="180" w:line="390" w:lineRule="atLeast"/>
        <w:ind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>(三) 校长办公室负责监督、协调会议中心公共区域的卫生保洁、设备保养等日常工作。</w:t>
      </w:r>
    </w:p>
    <w:p w:rsidR="00D011C4" w:rsidRPr="00880CFD" w:rsidRDefault="00D011C4" w:rsidP="00D011C4">
      <w:pPr>
        <w:widowControl/>
        <w:spacing w:before="180" w:after="180" w:line="390" w:lineRule="atLeast"/>
        <w:ind w:firstLine="46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（4）教务处办公室负责教务处会议室家具、设备的管理及维护，统一配备烧水设备，组织会议科室会议开始前半小时准备热水；瓶装水提前向处办提出要求，统一配备。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880C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五、注意事项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(一) 会议室使用单位须指定专人负责会议期间的会务工作，维持活动过程中的正常秩序。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(二) 会议室使用单位需服从调配，遵守会议室使用管理规定。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(三) 会议室使用单位申请会议室时应如实说明会议的主题及内容，如遇实际使用情况与申请内容不符，会议室管理人员有权终止该会议室的使用。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(四) 会议室的使用若有变动，会议室使用单位须提前1天与校长办公室联系，以保证会议室资源能够充分利用。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(五) 会议室内设施若发生损坏，按照“谁借用，谁负责”的原则，追究相关部门的责任。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(六) 有学生参与的活动，会议承办单位须至少安排一名教师或辅导员始终在场，组织、协调和负责活动中学生的安全工作。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(七) 因未及时办理登记手续、登记不明确而造成延误会议等后果，由会议承办单位负责。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(八) 会议室使用单位需派人提前布置会场。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(九) 使用投影仪的会议室使用单位需提前15分钟至会议室调试设备。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(十) 根据国家有关规定，会议室内空调夏天温度设置不低于26摄氏度，冬季温度设置不高于20摄氏度。 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(十一) 在会议室内悬挂、张贴物品，须提前向会议室管理人员申请，不得破坏、弄脏原有装修。</w:t>
      </w:r>
    </w:p>
    <w:p w:rsidR="00880CFD" w:rsidRPr="00880CFD" w:rsidRDefault="00880CFD" w:rsidP="00880CFD">
      <w:pPr>
        <w:widowControl/>
        <w:spacing w:before="180" w:after="180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80CFD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(十二) 会议结束后，会议承办单位需及时清理会场。</w:t>
      </w:r>
    </w:p>
    <w:sectPr w:rsidR="00880CFD" w:rsidRPr="00880CF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47" w:rsidRDefault="00404C47" w:rsidP="00715F15">
      <w:r>
        <w:separator/>
      </w:r>
    </w:p>
  </w:endnote>
  <w:endnote w:type="continuationSeparator" w:id="1">
    <w:p w:rsidR="00404C47" w:rsidRDefault="00404C47" w:rsidP="0071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47" w:rsidRDefault="00404C47" w:rsidP="00715F15">
      <w:r>
        <w:separator/>
      </w:r>
    </w:p>
  </w:footnote>
  <w:footnote w:type="continuationSeparator" w:id="1">
    <w:p w:rsidR="00404C47" w:rsidRDefault="00404C47" w:rsidP="00715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6E2C"/>
    <w:multiLevelType w:val="hybridMultilevel"/>
    <w:tmpl w:val="D2A8304A"/>
    <w:lvl w:ilvl="0" w:tplc="04090017">
      <w:start w:val="1"/>
      <w:numFmt w:val="chineseCountingThousand"/>
      <w:lvlText w:val="(%1)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CFD"/>
    <w:rsid w:val="0016211B"/>
    <w:rsid w:val="00404C47"/>
    <w:rsid w:val="00715F15"/>
    <w:rsid w:val="00765991"/>
    <w:rsid w:val="00880CFD"/>
    <w:rsid w:val="00A50A5F"/>
    <w:rsid w:val="00B10730"/>
    <w:rsid w:val="00D011C4"/>
    <w:rsid w:val="00F3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9">
    <w:name w:val="title9"/>
    <w:basedOn w:val="a"/>
    <w:rsid w:val="00880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yahei1">
    <w:name w:val="yahei1"/>
    <w:basedOn w:val="a0"/>
    <w:rsid w:val="00880CFD"/>
    <w:rPr>
      <w:rFonts w:ascii="微软雅黑" w:eastAsia="微软雅黑" w:hAnsi="微软雅黑" w:hint="eastAsia"/>
    </w:rPr>
  </w:style>
  <w:style w:type="character" w:styleId="a3">
    <w:name w:val="Hyperlink"/>
    <w:basedOn w:val="a0"/>
    <w:uiPriority w:val="99"/>
    <w:semiHidden/>
    <w:unhideWhenUsed/>
    <w:rsid w:val="00880CFD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880CFD"/>
    <w:rPr>
      <w:b/>
      <w:bCs/>
    </w:rPr>
  </w:style>
  <w:style w:type="paragraph" w:styleId="a5">
    <w:name w:val="List Paragraph"/>
    <w:basedOn w:val="a"/>
    <w:uiPriority w:val="34"/>
    <w:qFormat/>
    <w:rsid w:val="00880CF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71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15F1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1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15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55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90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0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07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5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52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6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.whut.edu.cn/xb/ksyw/xzgz/nbgf/201609/W02016112539402360298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t.whut.edu.cn/xb/ksyw/xzgz/nbgf/201609/W020161125394023593672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pt.whut.edu.cn/xb/ksyw/xzgz/nbgf/201609/W020161107421616286445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2016-12-13T08:54:00Z</dcterms:created>
  <dcterms:modified xsi:type="dcterms:W3CDTF">2016-12-13T08:54:00Z</dcterms:modified>
</cp:coreProperties>
</file>